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488096C5" w14:textId="77777777" w:rsidR="00A47F2E" w:rsidRPr="00A47F2E" w:rsidRDefault="00A47F2E" w:rsidP="00A47F2E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A47F2E">
        <w:rPr>
          <w:rFonts w:ascii="Times New Roman" w:hAnsi="Times New Roman" w:cs="Times New Roman"/>
          <w:bCs/>
          <w:color w:val="000000"/>
          <w:sz w:val="24"/>
        </w:rPr>
        <w:t xml:space="preserve">Dostawa wodomierzy, w ramach programu priorytetowego nr 4.13 „Zeroemisyjny system energetyczny Digitalizacja Sieci Ciepłowniczych” </w:t>
      </w:r>
      <w:proofErr w:type="spellStart"/>
      <w:r w:rsidRPr="00A47F2E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A47F2E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Ciepłowniczej”.</w:t>
      </w:r>
    </w:p>
    <w:p w14:paraId="0824E2BB" w14:textId="77777777" w:rsidR="00A47F2E" w:rsidRPr="00A47F2E" w:rsidRDefault="00A47F2E" w:rsidP="00A47F2E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A47F2E">
        <w:rPr>
          <w:rFonts w:ascii="Times New Roman" w:hAnsi="Times New Roman" w:cs="Times New Roman"/>
          <w:bCs/>
          <w:color w:val="000000"/>
          <w:sz w:val="24"/>
        </w:rPr>
        <w:t>Wspólny Słownik Zamówień (CPV):.</w:t>
      </w:r>
    </w:p>
    <w:p w14:paraId="12C10D08" w14:textId="77777777" w:rsidR="00A47F2E" w:rsidRDefault="00A47F2E" w:rsidP="00A47F2E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A47F2E">
        <w:rPr>
          <w:rFonts w:ascii="Times New Roman" w:hAnsi="Times New Roman" w:cs="Times New Roman"/>
          <w:bCs/>
          <w:color w:val="000000"/>
          <w:sz w:val="24"/>
        </w:rPr>
        <w:t>38421100-3: Wodomierze</w:t>
      </w:r>
    </w:p>
    <w:p w14:paraId="6BE65CAD" w14:textId="405B89C4" w:rsidR="002E71ED" w:rsidRDefault="002E71ED" w:rsidP="00A47F2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136FA24A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A47F2E">
        <w:rPr>
          <w:rFonts w:ascii="Times New Roman" w:hAnsi="Times New Roman" w:cs="Times New Roman"/>
          <w:bCs/>
          <w:color w:val="000000"/>
          <w:sz w:val="24"/>
        </w:rPr>
        <w:t>wodomierzy</w:t>
      </w:r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2B408322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7F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C5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44B1BC12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Dostawa armatury, w ramach programu priorytetowego nr 4.13 „Zeroemisyjny system energetyczny Digitalizacja Sieci Ciepłowniczych” </w:t>
      </w:r>
      <w:proofErr w:type="spellStart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A47F2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A47F2E">
        <w:rPr>
          <w:rFonts w:ascii="Times New Roman" w:hAnsi="Times New Roman" w:cs="Times New Roman"/>
          <w:sz w:val="20"/>
          <w:szCs w:val="20"/>
        </w:rPr>
        <w:br/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P04/2023/085</w:t>
      </w:r>
      <w:r w:rsidR="00934C56">
        <w:rPr>
          <w:rFonts w:ascii="Times New Roman" w:hAnsi="Times New Roman" w:cs="Times New Roman"/>
          <w:sz w:val="24"/>
          <w:szCs w:val="24"/>
        </w:rPr>
        <w:t>7-</w:t>
      </w:r>
      <w:r w:rsidR="00A47F2E">
        <w:rPr>
          <w:rFonts w:ascii="Times New Roman" w:hAnsi="Times New Roman" w:cs="Times New Roman"/>
          <w:sz w:val="24"/>
          <w:szCs w:val="24"/>
        </w:rPr>
        <w:t>2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16"/>
        <w:gridCol w:w="2774"/>
        <w:gridCol w:w="1191"/>
        <w:gridCol w:w="1421"/>
        <w:gridCol w:w="1439"/>
        <w:gridCol w:w="1852"/>
      </w:tblGrid>
      <w:tr w:rsidR="00A47F2E" w:rsidRPr="004F1DEB" w14:paraId="0BE1EFA5" w14:textId="77777777" w:rsidTr="005A4949">
        <w:tc>
          <w:tcPr>
            <w:tcW w:w="704" w:type="dxa"/>
          </w:tcPr>
          <w:p w14:paraId="1FA43928" w14:textId="77777777" w:rsidR="00A47F2E" w:rsidRPr="00DF3932" w:rsidRDefault="00A47F2E" w:rsidP="005A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36" w:type="dxa"/>
          </w:tcPr>
          <w:p w14:paraId="7A316C19" w14:textId="77777777" w:rsidR="00A47F2E" w:rsidRPr="00DF3932" w:rsidRDefault="00A47F2E" w:rsidP="005A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194" w:type="dxa"/>
          </w:tcPr>
          <w:p w14:paraId="550D009A" w14:textId="77777777" w:rsidR="00A47F2E" w:rsidRPr="00DF3932" w:rsidRDefault="00A47F2E" w:rsidP="005A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38" w:type="dxa"/>
          </w:tcPr>
          <w:p w14:paraId="6EDD0828" w14:textId="77777777" w:rsidR="00A47F2E" w:rsidRPr="00DF3932" w:rsidRDefault="00A47F2E" w:rsidP="005A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52" w:type="dxa"/>
          </w:tcPr>
          <w:p w14:paraId="308EDC2C" w14:textId="77777777" w:rsidR="00A47F2E" w:rsidRPr="00DF3932" w:rsidRDefault="00A47F2E" w:rsidP="005A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869" w:type="dxa"/>
          </w:tcPr>
          <w:p w14:paraId="73A13E5A" w14:textId="77777777" w:rsidR="00A47F2E" w:rsidRPr="00DF3932" w:rsidRDefault="00A47F2E" w:rsidP="005A4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A47F2E" w:rsidRPr="004F1DEB" w14:paraId="5A8A53CB" w14:textId="77777777" w:rsidTr="005A4949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5B3449C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95C134C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DIEHL METERING Sp. z o.o.</w:t>
            </w:r>
          </w:p>
          <w:p w14:paraId="5C5D49E9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Bażanowice, ul. Cieszyńska 1A</w:t>
            </w:r>
          </w:p>
          <w:p w14:paraId="01E960DE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43-440 Goleszów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7135C35E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9406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694D920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110 432,00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075A614B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135 831,40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153245B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5DA6940B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A47F2E" w:rsidRPr="004F1DEB" w14:paraId="67680BDB" w14:textId="77777777" w:rsidTr="005A4949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BD7EDF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BB8E89D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APATOR POWOGAZ S.A.</w:t>
            </w:r>
          </w:p>
          <w:p w14:paraId="4FC079F8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Jaryszki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1c</w:t>
            </w:r>
          </w:p>
          <w:p w14:paraId="2613FC02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62-023 Żerniki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67B79531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  <w:p w14:paraId="08E3690C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L.dz.9401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741A896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70 720,00 zł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4CED30F3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86 985,60 zł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27BA56E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harmonogramu</w:t>
            </w:r>
          </w:p>
          <w:p w14:paraId="1C864DEC" w14:textId="77777777" w:rsidR="00A47F2E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A47F2E" w:rsidRPr="004F1DEB" w14:paraId="2B96EA4B" w14:textId="77777777" w:rsidTr="005A4949"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1D9BC872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14:paraId="7C6588DD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vAlign w:val="center"/>
          </w:tcPr>
          <w:p w14:paraId="5E40831D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6BF2E10D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  <w:vAlign w:val="center"/>
          </w:tcPr>
          <w:p w14:paraId="5FB090AE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  <w:bottom w:val="nil"/>
              <w:right w:val="nil"/>
            </w:tcBorders>
            <w:vAlign w:val="center"/>
          </w:tcPr>
          <w:p w14:paraId="13AB3EDA" w14:textId="77777777" w:rsidR="00A47F2E" w:rsidRPr="00E978B6" w:rsidRDefault="00A47F2E" w:rsidP="005A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9C15B0" w14:textId="77777777" w:rsidR="00934C56" w:rsidRDefault="00934C56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36763B" w14:textId="77777777" w:rsidR="00A47F2E" w:rsidRDefault="00A47F2E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D6578" w14:textId="77777777" w:rsidR="00A47F2E" w:rsidRDefault="00A47F2E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E3FA" w14:textId="1E5D914E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7C08D131" w:rsidR="00C34BFC" w:rsidRPr="004C0184" w:rsidRDefault="00A47F2E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Powogaz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S.A.Jaryszki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1C, 62-023 Żerniki</w:t>
      </w:r>
      <w:r w:rsidR="00934C56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</w:t>
      </w:r>
      <w:r w:rsidR="00313B8E"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w wysokości: </w:t>
      </w:r>
      <w:r>
        <w:rPr>
          <w:rFonts w:ascii="Times New Roman" w:hAnsi="Times New Roman" w:cs="Times New Roman"/>
          <w:b/>
          <w:sz w:val="24"/>
          <w:szCs w:val="24"/>
        </w:rPr>
        <w:t>86 985,60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1331864A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. z o.o. w Puławach jako Zamawiający informuje – zgodnie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B8E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258F67B2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</w:t>
    </w:r>
    <w:r w:rsidR="00934C56">
      <w:rPr>
        <w:rFonts w:ascii="Times New Roman" w:hAnsi="Times New Roman" w:cs="Times New Roman"/>
        <w:b/>
        <w:bCs/>
        <w:i/>
        <w:iCs/>
        <w:sz w:val="20"/>
        <w:szCs w:val="20"/>
      </w:rPr>
      <w:t>57-</w:t>
    </w:r>
    <w:r w:rsidR="00A47F2E">
      <w:rPr>
        <w:rFonts w:ascii="Times New Roman" w:hAnsi="Times New Roman" w:cs="Times New Roman"/>
        <w:b/>
        <w:bCs/>
        <w:i/>
        <w:iCs/>
        <w:sz w:val="20"/>
        <w:szCs w:val="20"/>
      </w:rPr>
      <w:t>2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Puławy, dnia 24.11.2023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13B8E"/>
    <w:rsid w:val="003442ED"/>
    <w:rsid w:val="003875F4"/>
    <w:rsid w:val="003A0CE3"/>
    <w:rsid w:val="003E65A6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34C56"/>
    <w:rsid w:val="009550D0"/>
    <w:rsid w:val="0098266E"/>
    <w:rsid w:val="009E43F3"/>
    <w:rsid w:val="00A107FF"/>
    <w:rsid w:val="00A22CF2"/>
    <w:rsid w:val="00A47F2E"/>
    <w:rsid w:val="00A66B56"/>
    <w:rsid w:val="00A97B8C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7</cp:revision>
  <cp:lastPrinted>2020-02-18T07:17:00Z</cp:lastPrinted>
  <dcterms:created xsi:type="dcterms:W3CDTF">2019-02-19T12:07:00Z</dcterms:created>
  <dcterms:modified xsi:type="dcterms:W3CDTF">2023-11-29T08:59:00Z</dcterms:modified>
</cp:coreProperties>
</file>