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358" w14:textId="052A19EC" w:rsidR="00886A26" w:rsidRPr="002679EB" w:rsidRDefault="00510956" w:rsidP="00510956">
      <w:pPr>
        <w:jc w:val="right"/>
        <w:rPr>
          <w:rFonts w:cstheme="minorHAnsi"/>
          <w:sz w:val="24"/>
          <w:szCs w:val="24"/>
        </w:rPr>
      </w:pPr>
      <w:r w:rsidRPr="002679EB">
        <w:rPr>
          <w:rFonts w:cstheme="minorHAnsi"/>
          <w:sz w:val="24"/>
          <w:szCs w:val="24"/>
        </w:rPr>
        <w:t>Puławy dnia</w:t>
      </w:r>
      <w:r w:rsidR="00955D9A">
        <w:rPr>
          <w:rFonts w:cstheme="minorHAnsi"/>
          <w:sz w:val="24"/>
          <w:szCs w:val="24"/>
        </w:rPr>
        <w:t xml:space="preserve"> </w:t>
      </w:r>
      <w:r w:rsidR="00D04E1B">
        <w:rPr>
          <w:rFonts w:cstheme="minorHAnsi"/>
          <w:sz w:val="24"/>
          <w:szCs w:val="24"/>
        </w:rPr>
        <w:t>2</w:t>
      </w:r>
      <w:r w:rsidR="00955D9A">
        <w:rPr>
          <w:rFonts w:cstheme="minorHAnsi"/>
          <w:sz w:val="24"/>
          <w:szCs w:val="24"/>
        </w:rPr>
        <w:t>6</w:t>
      </w:r>
      <w:r w:rsidRPr="002679EB">
        <w:rPr>
          <w:rFonts w:cstheme="minorHAnsi"/>
          <w:sz w:val="24"/>
          <w:szCs w:val="24"/>
        </w:rPr>
        <w:t>.02.2024r.</w:t>
      </w:r>
    </w:p>
    <w:p w14:paraId="1A20B94F" w14:textId="44550960" w:rsidR="00510956" w:rsidRDefault="00955D9A" w:rsidP="00955D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Nr Sprawy: BHP/01/2024</w:t>
      </w:r>
      <w:r w:rsidRPr="009F422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OPEC</w:t>
      </w:r>
    </w:p>
    <w:p w14:paraId="57CC96E9" w14:textId="77777777" w:rsidR="00955D9A" w:rsidRDefault="00955D9A" w:rsidP="00955D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640486" w14:textId="77777777" w:rsidR="00955D9A" w:rsidRDefault="00955D9A" w:rsidP="00955D9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23D363" w14:textId="0C109A12" w:rsidR="00955D9A" w:rsidRDefault="00955D9A" w:rsidP="00955D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Pytania do przetargu</w:t>
      </w:r>
    </w:p>
    <w:p w14:paraId="159FFD0D" w14:textId="35BBA1DB" w:rsidR="00955D9A" w:rsidRDefault="00955D9A" w:rsidP="00955D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Pr="00E52D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BHP/01/2024/OPEC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na dostawę odzieży roboczej dla pracowników”</w:t>
      </w:r>
    </w:p>
    <w:p w14:paraId="7F2DB44C" w14:textId="77777777" w:rsidR="00955D9A" w:rsidRDefault="00955D9A" w:rsidP="00955D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F4D659" w14:textId="5374DC04" w:rsidR="00955D9A" w:rsidRDefault="00955D9A" w:rsidP="00955D9A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Pytanie 1</w:t>
      </w:r>
      <w:r w:rsidRPr="00955D9A">
        <w:rPr>
          <w:rFonts w:ascii="Times New Roman" w:hAnsi="Times New Roman" w:cs="Times New Roman"/>
          <w:sz w:val="24"/>
          <w:szCs w:val="24"/>
        </w:rPr>
        <w:t>: P</w:t>
      </w:r>
      <w:r w:rsidRPr="00955D9A">
        <w:rPr>
          <w:rFonts w:ascii="Times New Roman" w:hAnsi="Times New Roman" w:cs="Times New Roman"/>
          <w:sz w:val="24"/>
          <w:szCs w:val="24"/>
        </w:rPr>
        <w:t xml:space="preserve">roszę o </w:t>
      </w:r>
      <w:r>
        <w:rPr>
          <w:rFonts w:ascii="Times New Roman" w:hAnsi="Times New Roman" w:cs="Times New Roman"/>
          <w:sz w:val="24"/>
          <w:szCs w:val="24"/>
        </w:rPr>
        <w:t>odpowiedź</w:t>
      </w:r>
      <w:r w:rsidRPr="00955D9A">
        <w:rPr>
          <w:rFonts w:ascii="Times New Roman" w:hAnsi="Times New Roman" w:cs="Times New Roman"/>
          <w:sz w:val="24"/>
          <w:szCs w:val="24"/>
        </w:rPr>
        <w:t xml:space="preserve"> w temacie kalesonów (100% bawełna, gramatura 200, produkt Polski), czy w tej gramaturze musi być 100% bawełny, lub czy przy 100% bawełny dopuszczają Państwo gramaturę 170-180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17B57EC" w14:textId="56717510" w:rsidR="00955D9A" w:rsidRDefault="00955D9A" w:rsidP="00955D9A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9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dpowiedź: Kalesony muszą być w 100% z bawełny, ale dopuszczamy gramaturę nie mniejszą jak 180.</w:t>
      </w:r>
    </w:p>
    <w:p w14:paraId="3A93408A" w14:textId="77777777" w:rsidR="00955D9A" w:rsidRDefault="00955D9A" w:rsidP="00955D9A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87670" w14:textId="118DA99F" w:rsidR="00955D9A" w:rsidRDefault="00955D9A" w:rsidP="00955D9A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9A">
        <w:rPr>
          <w:rFonts w:ascii="Times New Roman" w:hAnsi="Times New Roman" w:cs="Times New Roman"/>
          <w:sz w:val="24"/>
          <w:szCs w:val="24"/>
        </w:rPr>
        <w:t>Czy dopuszczają Państwo zastąpienie wymienionych produktów towarami komplementarnymi tj. o zbliżonej charakterystyce jednak innej marki niż podane?</w:t>
      </w:r>
    </w:p>
    <w:p w14:paraId="53E9A4A0" w14:textId="04C31619" w:rsidR="00955D9A" w:rsidRPr="00955D9A" w:rsidRDefault="00955D9A" w:rsidP="00955D9A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9A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Dopuszczamy, ale tylko dla pozycji </w:t>
      </w:r>
      <w:r w:rsidRPr="00955D9A">
        <w:rPr>
          <w:b/>
          <w:sz w:val="24"/>
          <w:szCs w:val="24"/>
        </w:rPr>
        <w:t>TRZEWIKI ZAWODOWE BEZ PODNOSKA</w:t>
      </w:r>
      <w:r>
        <w:rPr>
          <w:rFonts w:asciiTheme="minorHAnsi" w:hAnsiTheme="minorHAnsi"/>
          <w:b/>
        </w:rPr>
        <w:t xml:space="preserve"> oraz </w:t>
      </w:r>
      <w:r w:rsidRPr="00414AF8">
        <w:rPr>
          <w:b/>
          <w:sz w:val="24"/>
          <w:szCs w:val="24"/>
        </w:rPr>
        <w:t xml:space="preserve">BUTY </w:t>
      </w:r>
      <w:r>
        <w:rPr>
          <w:b/>
          <w:sz w:val="24"/>
          <w:szCs w:val="24"/>
        </w:rPr>
        <w:t>PROFILAKTYCZNE</w:t>
      </w:r>
    </w:p>
    <w:p w14:paraId="2E445F8E" w14:textId="77777777" w:rsidR="00955D9A" w:rsidRPr="00955D9A" w:rsidRDefault="00955D9A" w:rsidP="00955D9A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14:paraId="755DF571" w14:textId="1ECFF9DD" w:rsidR="00955D9A" w:rsidRPr="002679EB" w:rsidRDefault="00955D9A" w:rsidP="00955D9A">
      <w:pPr>
        <w:rPr>
          <w:rFonts w:cstheme="minorHAnsi"/>
          <w:sz w:val="24"/>
          <w:szCs w:val="24"/>
        </w:rPr>
      </w:pPr>
    </w:p>
    <w:sectPr w:rsidR="00955D9A" w:rsidRPr="0026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219" w14:textId="77777777" w:rsidR="00A669D0" w:rsidRDefault="00A669D0" w:rsidP="00A669D0">
      <w:pPr>
        <w:spacing w:after="0" w:line="240" w:lineRule="auto"/>
      </w:pPr>
      <w:r>
        <w:separator/>
      </w:r>
    </w:p>
  </w:endnote>
  <w:endnote w:type="continuationSeparator" w:id="0">
    <w:p w14:paraId="44D2688E" w14:textId="77777777" w:rsidR="00A669D0" w:rsidRDefault="00A669D0" w:rsidP="00A6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84E5" w14:textId="77777777" w:rsidR="00A669D0" w:rsidRDefault="00A669D0" w:rsidP="00A669D0">
      <w:pPr>
        <w:spacing w:after="0" w:line="240" w:lineRule="auto"/>
      </w:pPr>
      <w:r>
        <w:separator/>
      </w:r>
    </w:p>
  </w:footnote>
  <w:footnote w:type="continuationSeparator" w:id="0">
    <w:p w14:paraId="08CB5441" w14:textId="77777777" w:rsidR="00A669D0" w:rsidRDefault="00A669D0" w:rsidP="00A6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5BE0"/>
    <w:multiLevelType w:val="hybridMultilevel"/>
    <w:tmpl w:val="EDCA2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A4CF3"/>
    <w:multiLevelType w:val="hybridMultilevel"/>
    <w:tmpl w:val="9D6A7034"/>
    <w:lvl w:ilvl="0" w:tplc="1832AE3A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B9C"/>
    <w:multiLevelType w:val="hybridMultilevel"/>
    <w:tmpl w:val="45F41456"/>
    <w:lvl w:ilvl="0" w:tplc="C49C2A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D4AF9"/>
    <w:multiLevelType w:val="hybridMultilevel"/>
    <w:tmpl w:val="D0E2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86975"/>
    <w:multiLevelType w:val="hybridMultilevel"/>
    <w:tmpl w:val="10527F16"/>
    <w:lvl w:ilvl="0" w:tplc="AE3A84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250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99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853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110163">
    <w:abstractNumId w:val="0"/>
  </w:num>
  <w:num w:numId="5" w16cid:durableId="95179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56"/>
    <w:rsid w:val="000372FD"/>
    <w:rsid w:val="000A15E7"/>
    <w:rsid w:val="002679EB"/>
    <w:rsid w:val="002D0023"/>
    <w:rsid w:val="003436C3"/>
    <w:rsid w:val="00445EBE"/>
    <w:rsid w:val="00510956"/>
    <w:rsid w:val="0052005D"/>
    <w:rsid w:val="00710694"/>
    <w:rsid w:val="00886A26"/>
    <w:rsid w:val="008E3449"/>
    <w:rsid w:val="00955D9A"/>
    <w:rsid w:val="00A56CFB"/>
    <w:rsid w:val="00A669D0"/>
    <w:rsid w:val="00AB58EF"/>
    <w:rsid w:val="00C4601C"/>
    <w:rsid w:val="00D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D84"/>
  <w15:chartTrackingRefBased/>
  <w15:docId w15:val="{613407BC-FE53-45D5-8168-EF0D66D9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D0"/>
  </w:style>
  <w:style w:type="paragraph" w:styleId="Stopka">
    <w:name w:val="footer"/>
    <w:basedOn w:val="Normalny"/>
    <w:link w:val="StopkaZnak"/>
    <w:uiPriority w:val="99"/>
    <w:unhideWhenUsed/>
    <w:rsid w:val="00A6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D0"/>
  </w:style>
  <w:style w:type="paragraph" w:styleId="Akapitzlist">
    <w:name w:val="List Paragraph"/>
    <w:basedOn w:val="Normalny"/>
    <w:uiPriority w:val="34"/>
    <w:qFormat/>
    <w:rsid w:val="000A15E7"/>
    <w:pPr>
      <w:spacing w:line="256" w:lineRule="auto"/>
      <w:ind w:left="720"/>
      <w:contextualSpacing/>
    </w:pPr>
  </w:style>
  <w:style w:type="character" w:customStyle="1" w:styleId="size">
    <w:name w:val="size"/>
    <w:basedOn w:val="Domylnaczcionkaakapitu"/>
    <w:rsid w:val="002679EB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52005D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200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E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</cp:revision>
  <dcterms:created xsi:type="dcterms:W3CDTF">2024-02-26T06:58:00Z</dcterms:created>
  <dcterms:modified xsi:type="dcterms:W3CDTF">2024-02-26T06:58:00Z</dcterms:modified>
</cp:coreProperties>
</file>